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r w:rsidR="001E718E" w:rsidRPr="001E718E">
        <w:rPr>
          <w:b/>
          <w:sz w:val="28"/>
          <w:szCs w:val="28"/>
        </w:rPr>
        <w:t>Алейниковской</w:t>
      </w:r>
      <w:r w:rsidR="005008BF" w:rsidRPr="001E718E">
        <w:rPr>
          <w:b/>
          <w:sz w:val="28"/>
          <w:szCs w:val="28"/>
        </w:rPr>
        <w:t xml:space="preserve">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</w:t>
      </w:r>
      <w:proofErr w:type="gramEnd"/>
      <w:r w:rsidRPr="005E43F6">
        <w:rPr>
          <w:sz w:val="28"/>
          <w:szCs w:val="28"/>
        </w:rPr>
        <w:t>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5E43F6">
        <w:rPr>
          <w:sz w:val="28"/>
          <w:szCs w:val="28"/>
        </w:rPr>
        <w:t>проводятся</w:t>
      </w:r>
      <w:proofErr w:type="gramEnd"/>
      <w:r w:rsidRPr="005E43F6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5008BF" w:rsidRDefault="00246B1C" w:rsidP="00D7285E">
      <w:pPr>
        <w:shd w:val="clear" w:color="auto" w:fill="FCFCFC"/>
        <w:spacing w:before="60" w:after="60"/>
        <w:ind w:firstLine="851"/>
        <w:jc w:val="both"/>
      </w:pPr>
      <w:r w:rsidRPr="005E43F6">
        <w:rPr>
          <w:sz w:val="28"/>
          <w:szCs w:val="28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r w:rsidR="001E718E">
        <w:rPr>
          <w:sz w:val="28"/>
          <w:szCs w:val="28"/>
        </w:rPr>
        <w:t>Алейниковской</w:t>
      </w:r>
      <w:r w:rsidR="005008BF">
        <w:rPr>
          <w:sz w:val="28"/>
          <w:szCs w:val="28"/>
        </w:rPr>
        <w:t xml:space="preserve"> территориальной администрации </w:t>
      </w:r>
      <w:proofErr w:type="spellStart"/>
      <w:proofErr w:type="gramStart"/>
      <w:r w:rsidRPr="005E43F6">
        <w:rPr>
          <w:sz w:val="28"/>
          <w:szCs w:val="28"/>
        </w:rPr>
        <w:t>администрации</w:t>
      </w:r>
      <w:proofErr w:type="spellEnd"/>
      <w:proofErr w:type="gramEnd"/>
      <w:r w:rsidRPr="005E43F6">
        <w:rPr>
          <w:sz w:val="28"/>
          <w:szCs w:val="28"/>
        </w:rPr>
        <w:t xml:space="preserve"> </w:t>
      </w:r>
      <w:r w:rsidR="005E43F6" w:rsidRPr="005008BF">
        <w:rPr>
          <w:sz w:val="28"/>
          <w:szCs w:val="28"/>
        </w:rPr>
        <w:t xml:space="preserve">Алексеевского </w:t>
      </w:r>
      <w:r w:rsidRPr="005008BF">
        <w:rPr>
          <w:sz w:val="28"/>
          <w:szCs w:val="28"/>
        </w:rPr>
        <w:t xml:space="preserve">городского округа 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Pr="005008BF">
        <w:rPr>
          <w:sz w:val="28"/>
          <w:szCs w:val="28"/>
        </w:rPr>
        <w:t xml:space="preserve"> по адресу</w:t>
      </w:r>
      <w:r w:rsidR="00564608" w:rsidRPr="005008BF">
        <w:rPr>
          <w:sz w:val="28"/>
          <w:szCs w:val="28"/>
        </w:rPr>
        <w:t xml:space="preserve">: </w:t>
      </w:r>
      <w:hyperlink r:id="rId5" w:history="1">
        <w:r w:rsidR="005008BF" w:rsidRPr="001E718E">
          <w:rPr>
            <w:rStyle w:val="a5"/>
            <w:sz w:val="28"/>
            <w:szCs w:val="28"/>
          </w:rPr>
          <w:t>https://aleynikovskoe.adm-alekseevka.ru/deyatelnost/ekonomika/zemelnye-i-imushestvennye-otnosheniya/vyyavlenie-pravoobladatelej-ranee-uchtyonnyh-obektov-nedvizhimosti/</w:t>
        </w:r>
      </w:hyperlink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5008BF">
        <w:rPr>
          <w:b/>
          <w:sz w:val="28"/>
          <w:szCs w:val="28"/>
        </w:rPr>
        <w:t xml:space="preserve">Уполномоченный орган </w:t>
      </w:r>
      <w:r w:rsidR="005008BF" w:rsidRPr="005008BF">
        <w:rPr>
          <w:sz w:val="28"/>
          <w:szCs w:val="28"/>
        </w:rPr>
        <w:t>администрации Алексеевского городского округа</w:t>
      </w:r>
      <w:r w:rsidR="005008BF">
        <w:rPr>
          <w:sz w:val="28"/>
          <w:szCs w:val="28"/>
        </w:rPr>
        <w:t xml:space="preserve"> -</w:t>
      </w:r>
      <w:r w:rsidRPr="005E43F6">
        <w:rPr>
          <w:sz w:val="28"/>
          <w:szCs w:val="28"/>
        </w:rPr>
        <w:t xml:space="preserve"> </w:t>
      </w:r>
      <w:r w:rsidR="001E718E" w:rsidRPr="001E718E">
        <w:rPr>
          <w:b/>
          <w:sz w:val="28"/>
          <w:szCs w:val="28"/>
          <w:u w:val="single"/>
        </w:rPr>
        <w:t>Алейниковскую</w:t>
      </w:r>
      <w:r w:rsidR="005514D4" w:rsidRPr="001E718E">
        <w:rPr>
          <w:b/>
          <w:sz w:val="28"/>
          <w:szCs w:val="28"/>
          <w:u w:val="single"/>
        </w:rPr>
        <w:t xml:space="preserve"> территориальную администрацию администрации Алексеевского городского округа</w:t>
      </w:r>
      <w:r w:rsidRPr="001E718E">
        <w:rPr>
          <w:sz w:val="28"/>
          <w:szCs w:val="28"/>
        </w:rPr>
        <w:t xml:space="preserve"> и представить сведения о почтовом адресе</w:t>
      </w:r>
      <w:r w:rsidRPr="005E43F6">
        <w:rPr>
          <w:sz w:val="28"/>
          <w:szCs w:val="28"/>
        </w:rPr>
        <w:t xml:space="preserve">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lastRenderedPageBreak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1E718E">
        <w:rPr>
          <w:sz w:val="28"/>
          <w:szCs w:val="28"/>
        </w:rPr>
        <w:t>- почтой, лично в Уполномоченный округ по адресу:</w:t>
      </w:r>
      <w:r w:rsidR="005514D4" w:rsidRPr="001E718E">
        <w:rPr>
          <w:sz w:val="28"/>
          <w:szCs w:val="28"/>
        </w:rPr>
        <w:t xml:space="preserve"> </w:t>
      </w:r>
      <w:r w:rsidR="00564608" w:rsidRPr="001E718E">
        <w:rPr>
          <w:sz w:val="28"/>
          <w:szCs w:val="28"/>
        </w:rPr>
        <w:t>3098</w:t>
      </w:r>
      <w:r w:rsidR="001E718E" w:rsidRPr="001E718E">
        <w:rPr>
          <w:sz w:val="28"/>
          <w:szCs w:val="28"/>
        </w:rPr>
        <w:t>1</w:t>
      </w:r>
      <w:r w:rsidR="00564608" w:rsidRPr="001E718E">
        <w:rPr>
          <w:sz w:val="28"/>
          <w:szCs w:val="28"/>
        </w:rPr>
        <w:t xml:space="preserve">2, Белгородская область, Алексеевский район, село </w:t>
      </w:r>
      <w:r w:rsidR="001E718E" w:rsidRPr="001E718E">
        <w:rPr>
          <w:sz w:val="28"/>
          <w:szCs w:val="28"/>
        </w:rPr>
        <w:t>Алейниково</w:t>
      </w:r>
      <w:r w:rsidR="00564608" w:rsidRPr="001E718E">
        <w:rPr>
          <w:sz w:val="28"/>
          <w:szCs w:val="28"/>
        </w:rPr>
        <w:t xml:space="preserve">, улица </w:t>
      </w:r>
      <w:r w:rsidR="001E718E" w:rsidRPr="001E718E">
        <w:rPr>
          <w:sz w:val="28"/>
          <w:szCs w:val="28"/>
        </w:rPr>
        <w:t xml:space="preserve">Парковая, дом </w:t>
      </w:r>
      <w:r w:rsidR="00564608" w:rsidRPr="001E718E">
        <w:rPr>
          <w:sz w:val="28"/>
          <w:szCs w:val="28"/>
        </w:rPr>
        <w:t>7</w:t>
      </w:r>
      <w:r w:rsidR="00246B1C" w:rsidRPr="001E718E">
        <w:rPr>
          <w:sz w:val="28"/>
          <w:szCs w:val="28"/>
        </w:rPr>
        <w:t xml:space="preserve">, режим работы: </w:t>
      </w:r>
      <w:r w:rsidR="00564608" w:rsidRPr="001E718E">
        <w:rPr>
          <w:sz w:val="28"/>
          <w:szCs w:val="28"/>
        </w:rPr>
        <w:t>понедельник - пятница с 09:00 до 18:00 (перерыв с 13:00</w:t>
      </w:r>
      <w:r w:rsidR="00564608" w:rsidRPr="00564608">
        <w:rPr>
          <w:sz w:val="28"/>
          <w:szCs w:val="28"/>
        </w:rPr>
        <w:t xml:space="preserve"> до 14:00)</w:t>
      </w:r>
      <w:r w:rsidR="00246B1C" w:rsidRPr="005E43F6">
        <w:rPr>
          <w:sz w:val="28"/>
          <w:szCs w:val="28"/>
        </w:rPr>
        <w:t>;</w:t>
      </w:r>
    </w:p>
    <w:p w:rsidR="00246B1C" w:rsidRPr="001E718E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1E718E">
        <w:rPr>
          <w:sz w:val="28"/>
          <w:szCs w:val="28"/>
        </w:rPr>
        <w:t>- электронной почтой по адресу: </w:t>
      </w:r>
      <w:hyperlink r:id="rId6" w:history="1">
        <w:r w:rsidR="001E718E" w:rsidRPr="001E718E">
          <w:rPr>
            <w:rStyle w:val="a5"/>
            <w:sz w:val="28"/>
            <w:szCs w:val="28"/>
          </w:rPr>
          <w:t>alexbel-aleinikovo@yandex.ru</w:t>
        </w:r>
      </w:hyperlink>
      <w:r w:rsidR="001E718E" w:rsidRPr="001E718E">
        <w:rPr>
          <w:sz w:val="28"/>
          <w:szCs w:val="28"/>
        </w:rPr>
        <w:t xml:space="preserve"> </w:t>
      </w:r>
    </w:p>
    <w:p w:rsidR="00246B1C" w:rsidRPr="005E43F6" w:rsidRDefault="001E718E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1E718E">
        <w:rPr>
          <w:sz w:val="28"/>
          <w:szCs w:val="28"/>
        </w:rPr>
        <w:t>Алейниковская</w:t>
      </w:r>
      <w:r w:rsidR="00712935" w:rsidRPr="001E718E">
        <w:rPr>
          <w:sz w:val="28"/>
          <w:szCs w:val="28"/>
        </w:rPr>
        <w:t xml:space="preserve"> территориальная администрация администрации</w:t>
      </w:r>
      <w:r w:rsidR="00712935" w:rsidRPr="005514D4">
        <w:rPr>
          <w:sz w:val="28"/>
          <w:szCs w:val="28"/>
        </w:rPr>
        <w:t xml:space="preserve"> Алексеевского городского округа</w:t>
      </w:r>
      <w:r w:rsidR="00246B1C" w:rsidRPr="005E43F6">
        <w:rPr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="00246B1C" w:rsidRPr="005E43F6">
        <w:rPr>
          <w:sz w:val="28"/>
          <w:szCs w:val="28"/>
        </w:rPr>
        <w:t>связи</w:t>
      </w:r>
      <w:proofErr w:type="gramEnd"/>
      <w:r w:rsidR="00246B1C" w:rsidRPr="005E43F6">
        <w:rPr>
          <w:sz w:val="28"/>
          <w:szCs w:val="28"/>
        </w:rPr>
        <w:t xml:space="preserve"> с чем их правообладатели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</w:t>
      </w:r>
      <w:proofErr w:type="gramEnd"/>
      <w:r w:rsidRPr="005008BF">
        <w:rPr>
          <w:sz w:val="28"/>
          <w:szCs w:val="28"/>
        </w:rPr>
        <w:t xml:space="preserve">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 xml:space="preserve">Дополнительно сообщаем, что с 01.01.2021г. в связи с внесением изменений в подпункт 8 пункта 3 статьи 333.35 Налогового кодекса Российской </w:t>
      </w:r>
      <w:proofErr w:type="gramStart"/>
      <w:r w:rsidRPr="005008BF">
        <w:rPr>
          <w:sz w:val="28"/>
          <w:szCs w:val="28"/>
        </w:rPr>
        <w:t>Федерации</w:t>
      </w:r>
      <w:proofErr w:type="gramEnd"/>
      <w:r w:rsidRPr="005008BF">
        <w:rPr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Телефон для консультаций: </w:t>
      </w:r>
      <w:r w:rsidR="00712935" w:rsidRPr="001E718E">
        <w:rPr>
          <w:sz w:val="28"/>
          <w:szCs w:val="28"/>
        </w:rPr>
        <w:t>+7</w:t>
      </w:r>
      <w:r w:rsidRPr="001E718E">
        <w:rPr>
          <w:sz w:val="28"/>
          <w:szCs w:val="28"/>
        </w:rPr>
        <w:t>(</w:t>
      </w:r>
      <w:r w:rsidR="00712935" w:rsidRPr="001E718E">
        <w:rPr>
          <w:sz w:val="28"/>
          <w:szCs w:val="28"/>
        </w:rPr>
        <w:t>47234</w:t>
      </w:r>
      <w:r w:rsidRPr="001E718E">
        <w:rPr>
          <w:sz w:val="28"/>
          <w:szCs w:val="28"/>
        </w:rPr>
        <w:t>)</w:t>
      </w:r>
      <w:r w:rsidR="001E718E" w:rsidRPr="001E718E">
        <w:rPr>
          <w:sz w:val="28"/>
          <w:szCs w:val="28"/>
        </w:rPr>
        <w:t>7</w:t>
      </w:r>
      <w:r w:rsidR="00564608" w:rsidRPr="001E718E">
        <w:rPr>
          <w:sz w:val="28"/>
          <w:szCs w:val="28"/>
        </w:rPr>
        <w:t>-</w:t>
      </w:r>
      <w:r w:rsidR="001E718E" w:rsidRPr="001E718E">
        <w:rPr>
          <w:sz w:val="28"/>
          <w:szCs w:val="28"/>
        </w:rPr>
        <w:t>1</w:t>
      </w:r>
      <w:r w:rsidR="00564608" w:rsidRPr="001E718E">
        <w:rPr>
          <w:sz w:val="28"/>
          <w:szCs w:val="28"/>
        </w:rPr>
        <w:t>4-1</w:t>
      </w:r>
      <w:r w:rsidR="001E718E" w:rsidRPr="001E718E">
        <w:rPr>
          <w:sz w:val="28"/>
          <w:szCs w:val="28"/>
        </w:rPr>
        <w:t>6</w:t>
      </w:r>
      <w:r w:rsidRPr="001E718E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712935" w:rsidRDefault="00712935" w:rsidP="00D7285E">
      <w:pPr>
        <w:spacing w:before="60" w:after="60"/>
        <w:rPr>
          <w:b/>
          <w:sz w:val="28"/>
          <w:szCs w:val="28"/>
          <w:u w:val="single"/>
        </w:rPr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  <w:hyperlink r:id="rId7" w:history="1">
        <w:r w:rsidR="0028470F" w:rsidRPr="001E718E">
          <w:rPr>
            <w:rStyle w:val="a5"/>
            <w:b/>
            <w:sz w:val="28"/>
            <w:szCs w:val="28"/>
          </w:rPr>
          <w:t>https://aleynikovskoe.adm-</w:t>
        </w:r>
        <w:r w:rsidR="0028470F" w:rsidRPr="001E718E">
          <w:rPr>
            <w:rStyle w:val="a5"/>
            <w:b/>
            <w:sz w:val="28"/>
            <w:szCs w:val="28"/>
          </w:rPr>
          <w:lastRenderedPageBreak/>
          <w:t>alekseevka.ru/media/site_platform_media/2022/3/2/perechen-ranee-uchtyonnyih-obektov-nedvizhimosti-oks.xlsx</w:t>
        </w:r>
      </w:hyperlink>
    </w:p>
    <w:p w:rsidR="0028470F" w:rsidRPr="00DE4268" w:rsidRDefault="0028470F" w:rsidP="00D7285E">
      <w:pPr>
        <w:spacing w:before="60" w:after="60"/>
        <w:rPr>
          <w:b/>
          <w:sz w:val="28"/>
          <w:szCs w:val="28"/>
          <w:u w:val="single"/>
        </w:rPr>
      </w:pPr>
    </w:p>
    <w:p w:rsidR="00106CF3" w:rsidRDefault="00712935" w:rsidP="00D7285E">
      <w:pPr>
        <w:spacing w:before="60" w:after="60"/>
        <w:rPr>
          <w:b/>
          <w:sz w:val="28"/>
          <w:szCs w:val="28"/>
          <w:u w:val="single"/>
        </w:rPr>
      </w:pPr>
      <w:bookmarkStart w:id="0" w:name="_GoBack"/>
      <w:bookmarkEnd w:id="0"/>
      <w:r w:rsidRPr="00DE4268">
        <w:rPr>
          <w:sz w:val="28"/>
          <w:szCs w:val="28"/>
        </w:rPr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hyperlink r:id="rId8" w:history="1">
        <w:r w:rsidR="0028470F" w:rsidRPr="001E718E">
          <w:rPr>
            <w:rStyle w:val="a5"/>
            <w:b/>
            <w:sz w:val="28"/>
            <w:szCs w:val="28"/>
          </w:rPr>
          <w:t>https://aleynikovskoe.adm-alekseevka.ru/media/site_platform_media/2022/3/3/perechen-ranee-uchtyonnyih-obektov-nedvizhimosti-zemelnyie_9jmHNfs.xlsx</w:t>
        </w:r>
      </w:hyperlink>
    </w:p>
    <w:p w:rsidR="0028470F" w:rsidRDefault="0028470F" w:rsidP="00D7285E">
      <w:pPr>
        <w:spacing w:before="60" w:after="60"/>
        <w:rPr>
          <w:b/>
          <w:sz w:val="22"/>
          <w:szCs w:val="22"/>
          <w:u w:val="single"/>
        </w:rPr>
      </w:pPr>
    </w:p>
    <w:sectPr w:rsidR="0028470F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F28C5"/>
    <w:rsid w:val="00106CF3"/>
    <w:rsid w:val="00153633"/>
    <w:rsid w:val="001E718E"/>
    <w:rsid w:val="00246B1C"/>
    <w:rsid w:val="00262C2E"/>
    <w:rsid w:val="00271CD8"/>
    <w:rsid w:val="0028470F"/>
    <w:rsid w:val="003A430A"/>
    <w:rsid w:val="003B5846"/>
    <w:rsid w:val="00411AAD"/>
    <w:rsid w:val="00432268"/>
    <w:rsid w:val="00452088"/>
    <w:rsid w:val="004C5BCC"/>
    <w:rsid w:val="005008BF"/>
    <w:rsid w:val="005514D4"/>
    <w:rsid w:val="00564608"/>
    <w:rsid w:val="005E43F6"/>
    <w:rsid w:val="006F2BB7"/>
    <w:rsid w:val="00712935"/>
    <w:rsid w:val="00797F25"/>
    <w:rsid w:val="007E71D2"/>
    <w:rsid w:val="008120DF"/>
    <w:rsid w:val="00875BA8"/>
    <w:rsid w:val="008C756F"/>
    <w:rsid w:val="00B426C3"/>
    <w:rsid w:val="00CB0C20"/>
    <w:rsid w:val="00D7285E"/>
    <w:rsid w:val="00DA6E59"/>
    <w:rsid w:val="00DB78AE"/>
    <w:rsid w:val="00DE4268"/>
    <w:rsid w:val="00EA1580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ynikovskoe.adm-alekseevka.ru/media/site_platform_media/2022/3/3/perechen-ranee-uchtyonnyih-obektov-nedvizhimosti-zemelnyie_9jmHNf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ynikovskoe.adm-alekseevka.ru/media/site_platform_media/2022/3/2/perechen-ranee-uchtyonnyih-obektov-nedvizhimosti-oks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bel-aleinikovo@yandex.ru" TargetMode="External"/><Relationship Id="rId5" Type="http://schemas.openxmlformats.org/officeDocument/2006/relationships/hyperlink" Target="https://aleynikovskoe.adm-alekseevka.ru/deyatelnost/ekonomika/zemelnye-i-imushestvennye-otnosheniya/vyyavlenie-pravoobladatelej-ranee-uchtyonnyh-obektov-nedvizhim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2</cp:revision>
  <cp:lastPrinted>2022-02-28T08:49:00Z</cp:lastPrinted>
  <dcterms:created xsi:type="dcterms:W3CDTF">2022-03-03T13:04:00Z</dcterms:created>
  <dcterms:modified xsi:type="dcterms:W3CDTF">2022-03-03T13:04:00Z</dcterms:modified>
</cp:coreProperties>
</file>